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3FF8" w14:textId="4AD1783D" w:rsidR="00D40CD9" w:rsidRDefault="00D40CD9">
      <w:r>
        <w:t>March 4, 2019    GISD school board meeting:  public comments</w:t>
      </w:r>
      <w:r w:rsidR="00597311">
        <w:t xml:space="preserve"> - </w:t>
      </w:r>
    </w:p>
    <w:p w14:paraId="6B7B7D71" w14:textId="3B611D42" w:rsidR="005825E5" w:rsidRDefault="005825E5">
      <w:r>
        <w:tab/>
      </w:r>
      <w:r>
        <w:tab/>
      </w:r>
      <w:r>
        <w:tab/>
      </w:r>
      <w:r>
        <w:tab/>
      </w:r>
      <w:r>
        <w:tab/>
      </w:r>
      <w:r>
        <w:tab/>
      </w:r>
      <w:r w:rsidR="001B7BF0">
        <w:t>Superintendent</w:t>
      </w:r>
      <w:r w:rsidR="00F43126">
        <w:t xml:space="preserve"> response to 2/1</w:t>
      </w:r>
      <w:r w:rsidR="00D12597">
        <w:t>5 email of concerns</w:t>
      </w:r>
      <w:r w:rsidR="00F43126">
        <w:t xml:space="preserve"> </w:t>
      </w:r>
    </w:p>
    <w:p w14:paraId="639170BD" w14:textId="5D9EE317" w:rsidR="00D40CD9" w:rsidRDefault="00D40CD9"/>
    <w:p w14:paraId="337AE0CB" w14:textId="6BE0B27F" w:rsidR="00D40CD9" w:rsidRDefault="00D40CD9">
      <w:r>
        <w:t>Following my comments to the school board at the February</w:t>
      </w:r>
      <w:r w:rsidR="00785D1E">
        <w:t xml:space="preserve"> 11</w:t>
      </w:r>
      <w:r>
        <w:t xml:space="preserve"> meeting, I emailed a letter of detailed concerns about </w:t>
      </w:r>
      <w:proofErr w:type="gramStart"/>
      <w:r>
        <w:t>a number of</w:t>
      </w:r>
      <w:proofErr w:type="gramEnd"/>
      <w:r>
        <w:t xml:space="preserve"> GISD expenses</w:t>
      </w:r>
      <w:r w:rsidR="009F1649">
        <w:t xml:space="preserve"> to each member of the GISD school board</w:t>
      </w:r>
      <w:r>
        <w:t xml:space="preserve">.  I also introduced the issue of poor classroom discipline affecting learning and test scores.  </w:t>
      </w:r>
      <w:proofErr w:type="gramStart"/>
      <w:r>
        <w:t>Both of these</w:t>
      </w:r>
      <w:proofErr w:type="gramEnd"/>
      <w:r>
        <w:t xml:space="preserve"> topics affect district morale.</w:t>
      </w:r>
    </w:p>
    <w:p w14:paraId="262CA48E" w14:textId="1DFBDA67" w:rsidR="00662707" w:rsidRDefault="00662707">
      <w:r>
        <w:t>The day before yesterday</w:t>
      </w:r>
      <w:r w:rsidR="005A4854">
        <w:t xml:space="preserve"> I received</w:t>
      </w:r>
      <w:r>
        <w:t xml:space="preserve"> a certified letter</w:t>
      </w:r>
      <w:r w:rsidR="00A72B25">
        <w:t xml:space="preserve"> from the superintendent in reply.</w:t>
      </w:r>
      <w:r w:rsidR="001D21CD">
        <w:t xml:space="preserve">  Respectfully, the majority was legal speak</w:t>
      </w:r>
      <w:r w:rsidR="0069771F">
        <w:t>, a repeat of policies,</w:t>
      </w:r>
      <w:r w:rsidR="00977233">
        <w:t xml:space="preserve"> a ‘</w:t>
      </w:r>
      <w:r w:rsidR="00BA669D">
        <w:t>we wanted efficiency</w:t>
      </w:r>
      <w:r w:rsidR="00977233">
        <w:t>’</w:t>
      </w:r>
      <w:r w:rsidR="00BA669D">
        <w:t xml:space="preserve">, maybe next time, and </w:t>
      </w:r>
      <w:r w:rsidR="00C47EBF">
        <w:t>‘</w:t>
      </w:r>
      <w:r w:rsidR="00BA669D">
        <w:t>teachers will be able to complete a survey</w:t>
      </w:r>
      <w:r w:rsidR="00C47EBF">
        <w:t>’</w:t>
      </w:r>
      <w:r w:rsidR="00BA669D">
        <w:t>.</w:t>
      </w:r>
    </w:p>
    <w:p w14:paraId="18254720" w14:textId="176D89AA" w:rsidR="00F61ECC" w:rsidRDefault="00F61ECC">
      <w:r>
        <w:t xml:space="preserve">The heart of my concerns was totally missed.  </w:t>
      </w:r>
      <w:r w:rsidR="00C47EBF">
        <w:t>I still question some expenses.</w:t>
      </w:r>
      <w:r w:rsidR="002F5E83">
        <w:t xml:space="preserve"> </w:t>
      </w:r>
      <w:r w:rsidR="00420F91">
        <w:t>The information</w:t>
      </w:r>
      <w:r w:rsidR="0005527D">
        <w:t xml:space="preserve"> explaining the Reading Plus program it</w:t>
      </w:r>
      <w:r w:rsidR="002F5E83">
        <w:t>self,</w:t>
      </w:r>
      <w:r w:rsidR="0005527D">
        <w:t xml:space="preserve"> stated that the program was not successful with most adolescents.  </w:t>
      </w:r>
      <w:r w:rsidR="006D7BD0">
        <w:t xml:space="preserve">The very expensive purchase of </w:t>
      </w:r>
      <w:proofErr w:type="spellStart"/>
      <w:r w:rsidR="006D7BD0">
        <w:t>Kamico</w:t>
      </w:r>
      <w:proofErr w:type="spellEnd"/>
      <w:r w:rsidR="006D7BD0">
        <w:t xml:space="preserve"> workbooks would have been avoided if someone had compared the workbooks to the rigor of the STAAR test.  I completed a TEK by TEK</w:t>
      </w:r>
      <w:r w:rsidR="00BF2ADC">
        <w:t>, question by question</w:t>
      </w:r>
      <w:r w:rsidR="006D7BD0">
        <w:t xml:space="preserve"> comparison</w:t>
      </w:r>
      <w:r w:rsidR="00BF2ADC">
        <w:t xml:space="preserve"> and presented it to my</w:t>
      </w:r>
      <w:r w:rsidR="00BF21E1">
        <w:t xml:space="preserve"> administration who passed the binder along to central office.  </w:t>
      </w:r>
      <w:r w:rsidR="005C5CD7">
        <w:t xml:space="preserve">That afternoon the word came that </w:t>
      </w:r>
      <w:proofErr w:type="spellStart"/>
      <w:r w:rsidR="005C5CD7">
        <w:t>Kamico</w:t>
      </w:r>
      <w:proofErr w:type="spellEnd"/>
      <w:r w:rsidR="005C5CD7">
        <w:t xml:space="preserve"> would no longer be used.  </w:t>
      </w:r>
      <w:r w:rsidR="00B424BA">
        <w:t>There was no other statement made.  Could not someone responsible for ordering materials have reviewed in the same way before the purchase</w:t>
      </w:r>
      <w:r w:rsidR="004E1393">
        <w:t>s</w:t>
      </w:r>
      <w:r w:rsidR="00EB26AD">
        <w:t>?</w:t>
      </w:r>
    </w:p>
    <w:p w14:paraId="7492C163" w14:textId="61970C3F" w:rsidR="00EB26AD" w:rsidRDefault="00EB26AD">
      <w:r>
        <w:t>The letter comment was that maybe in the future teachers could be asked about</w:t>
      </w:r>
      <w:r w:rsidR="00C81A81">
        <w:t xml:space="preserve"> needed supplemental materials.  When did that change?  Teachers always</w:t>
      </w:r>
      <w:r w:rsidR="00CB1206">
        <w:t xml:space="preserve"> have</w:t>
      </w:r>
      <w:r w:rsidR="00C81A81">
        <w:t xml:space="preserve"> made these requests, with justification, to campus administration</w:t>
      </w:r>
      <w:r w:rsidR="00072193">
        <w:t>, until recently</w:t>
      </w:r>
      <w:r w:rsidR="00C81A81">
        <w:t>.</w:t>
      </w:r>
    </w:p>
    <w:p w14:paraId="4ED302B1" w14:textId="59EB7A93" w:rsidR="00895437" w:rsidRDefault="00C03D83">
      <w:r>
        <w:t>Efficiency</w:t>
      </w:r>
      <w:r w:rsidR="008D2F27">
        <w:t xml:space="preserve"> was </w:t>
      </w:r>
      <w:r>
        <w:t>prime</w:t>
      </w:r>
      <w:r w:rsidR="008B160A">
        <w:t>,</w:t>
      </w:r>
      <w:r>
        <w:t xml:space="preserve"> making </w:t>
      </w:r>
      <w:r w:rsidR="008D2F27">
        <w:t>choices such as farming out scheduling and the creation of six weeks tests</w:t>
      </w:r>
      <w:r w:rsidR="00811619">
        <w:t xml:space="preserve"> that have</w:t>
      </w:r>
      <w:r w:rsidR="00812155">
        <w:t xml:space="preserve"> </w:t>
      </w:r>
      <w:proofErr w:type="gramStart"/>
      <w:r w:rsidR="00812155">
        <w:t>had</w:t>
      </w:r>
      <w:r w:rsidR="00811619">
        <w:t xml:space="preserve"> an effect on</w:t>
      </w:r>
      <w:proofErr w:type="gramEnd"/>
      <w:r w:rsidR="00811619">
        <w:t xml:space="preserve"> t</w:t>
      </w:r>
      <w:r w:rsidR="00930D7D">
        <w:t>e</w:t>
      </w:r>
      <w:r w:rsidR="00811619">
        <w:t>acher morale.</w:t>
      </w:r>
      <w:r w:rsidR="002767FD">
        <w:t xml:space="preserve"> </w:t>
      </w:r>
      <w:r w:rsidR="007B4393">
        <w:t xml:space="preserve"> Although </w:t>
      </w:r>
      <w:r w:rsidR="00492714">
        <w:t>neither</w:t>
      </w:r>
      <w:r w:rsidR="007B4393">
        <w:t xml:space="preserve"> have</w:t>
      </w:r>
      <w:r w:rsidR="001B7BF0">
        <w:t xml:space="preserve"> </w:t>
      </w:r>
      <w:r w:rsidR="007B4393">
        <w:t>proved efficient.</w:t>
      </w:r>
      <w:r w:rsidR="002767FD">
        <w:t xml:space="preserve"> </w:t>
      </w:r>
      <w:r w:rsidR="009968E2">
        <w:t>There was no recognition of</w:t>
      </w:r>
      <w:r w:rsidR="005A53D9">
        <w:t xml:space="preserve"> the lack of support for classroom discipline.</w:t>
      </w:r>
      <w:r w:rsidR="005A211C">
        <w:t xml:space="preserve"> No recognition of</w:t>
      </w:r>
      <w:r w:rsidR="00C867B2">
        <w:t xml:space="preserve"> the fact that poor classroom behavior results in poor test scores.</w:t>
      </w:r>
      <w:r w:rsidR="00155E35">
        <w:t xml:space="preserve"> </w:t>
      </w:r>
      <w:r w:rsidR="006F0DFB">
        <w:t xml:space="preserve">Recognition for a new reading program being implemented in the lower grades, but no recognition for the challenge </w:t>
      </w:r>
      <w:r w:rsidR="00832691">
        <w:t>for higher grade,</w:t>
      </w:r>
      <w:r w:rsidR="006F0DFB">
        <w:t xml:space="preserve"> all subject teachers</w:t>
      </w:r>
      <w:r w:rsidR="00EF21CB">
        <w:t>,</w:t>
      </w:r>
      <w:r w:rsidR="00331E96">
        <w:t xml:space="preserve"> dealing with students reading 2-4 years below level now.</w:t>
      </w:r>
      <w:r w:rsidR="005A53D9">
        <w:t xml:space="preserve"> </w:t>
      </w:r>
    </w:p>
    <w:p w14:paraId="74A77D3E" w14:textId="4986B00C" w:rsidR="00E17C0C" w:rsidRDefault="009968E2" w:rsidP="009968E2">
      <w:pPr>
        <w:pStyle w:val="NoSpacing"/>
      </w:pPr>
      <w:r>
        <w:t xml:space="preserve">According to TEA data, for a district with our student population, the GISD superintendent is the second highest paid in the state at $190,000.  This is reported as one salary amount.  It does not read as base pay with a </w:t>
      </w:r>
      <w:r w:rsidR="00172646">
        <w:t xml:space="preserve">bonus. </w:t>
      </w:r>
      <w:r w:rsidR="00AD28E8">
        <w:t>The superintendent stated that her salary was one amount and</w:t>
      </w:r>
      <w:r w:rsidR="005E547A">
        <w:t xml:space="preserve"> partially based on years of experience.</w:t>
      </w:r>
      <w:r w:rsidR="00172646">
        <w:t xml:space="preserve"> On June 21, 2018</w:t>
      </w:r>
      <w:r w:rsidR="00AD28E8">
        <w:t>, the Gonzales Inquirer</w:t>
      </w:r>
      <w:r w:rsidR="005E547A">
        <w:t xml:space="preserve"> printed an article written by Dr. Strozier</w:t>
      </w:r>
      <w:r w:rsidR="00AD4CD4">
        <w:t>. She stated her salary was $166.00</w:t>
      </w:r>
      <w:r w:rsidR="00665478">
        <w:t>0 with a supplemental amount of $24,000.  Her 32%</w:t>
      </w:r>
      <w:r w:rsidR="00274DEA">
        <w:t xml:space="preserve"> salary increase was to insure continuity for the district.  As a side note, the people most consistent </w:t>
      </w:r>
      <w:r w:rsidR="00A71DA2">
        <w:t xml:space="preserve">in student lives is probably the teacher aide who works with our at-risk pops.  </w:t>
      </w:r>
      <w:r w:rsidR="00E17C0C">
        <w:t xml:space="preserve">They haven’t received a raise in years and don’t meet the $1500 state average for aides.  </w:t>
      </w:r>
      <w:r w:rsidR="00EA331A">
        <w:t xml:space="preserve">And before you look at numbers and </w:t>
      </w:r>
      <w:r w:rsidR="00472B28">
        <w:t>tell me again</w:t>
      </w:r>
      <w:r w:rsidR="00EA331A">
        <w:t xml:space="preserve"> that we are over-staffed at aides, come visit classrooms.  </w:t>
      </w:r>
      <w:r w:rsidR="00AD6457">
        <w:t>Until recently, aides were expected to work with both special ed and LEP students during the same class period.  S</w:t>
      </w:r>
      <w:r w:rsidR="00AE0F69">
        <w:t xml:space="preserve">pecial ed teachers are so few that each </w:t>
      </w:r>
      <w:proofErr w:type="gramStart"/>
      <w:r w:rsidR="00AE0F69">
        <w:t>has to</w:t>
      </w:r>
      <w:proofErr w:type="gramEnd"/>
      <w:r w:rsidR="00AE0F69">
        <w:t xml:space="preserve"> check on three different students in three different classrooms during the same class period.</w:t>
      </w:r>
      <w:r w:rsidR="00C51C57">
        <w:t xml:space="preserve"> Numbers on paper do not reflect real classrooms</w:t>
      </w:r>
      <w:r w:rsidR="00FE069A">
        <w:t xml:space="preserve"> and the student</w:t>
      </w:r>
      <w:r w:rsidR="00335B0F">
        <w:t xml:space="preserve"> demographics in them.</w:t>
      </w:r>
    </w:p>
    <w:p w14:paraId="4EBEFEF1" w14:textId="77777777" w:rsidR="00C51C57" w:rsidRDefault="00C51C57" w:rsidP="009968E2">
      <w:pPr>
        <w:pStyle w:val="NoSpacing"/>
      </w:pPr>
    </w:p>
    <w:p w14:paraId="5B3F7ECF" w14:textId="77777777" w:rsidR="009968E2" w:rsidRDefault="009968E2"/>
    <w:p w14:paraId="3A350D20" w14:textId="4C450C7B" w:rsidR="00525F73" w:rsidRDefault="00525F73" w:rsidP="00D40CD9">
      <w:r>
        <w:lastRenderedPageBreak/>
        <w:t>The concerns voiced are not mine alone.  They are not baseless, pulled out of a hat.  As I speak, please hear the voices of teachers and community.</w:t>
      </w:r>
      <w:r w:rsidR="00CB1E1F">
        <w:t xml:space="preserve">  My primary reason</w:t>
      </w:r>
      <w:r w:rsidR="005E2355">
        <w:t xml:space="preserve"> for addressing these issues is my personal concern for teachers and staff.  Micromanagement of teachers, excessive paperwork, with no time to complete it during a daily conference</w:t>
      </w:r>
      <w:r w:rsidR="007416F7">
        <w:t xml:space="preserve"> period and bell-to-bell teaching means a minimum of a </w:t>
      </w:r>
      <w:proofErr w:type="gramStart"/>
      <w:r w:rsidR="007416F7">
        <w:t>55 hour</w:t>
      </w:r>
      <w:proofErr w:type="gramEnd"/>
      <w:r w:rsidR="007416F7">
        <w:t xml:space="preserve"> work week, often more if you are meeting the needs of individual students.  I am aware of health issues </w:t>
      </w:r>
      <w:r w:rsidR="00723412">
        <w:t>and frustrations.</w:t>
      </w:r>
    </w:p>
    <w:p w14:paraId="0FFC9A90" w14:textId="421CA041" w:rsidR="00723412" w:rsidRDefault="00723412" w:rsidP="00D40CD9">
      <w:r>
        <w:t>Where else can you have your things stolen or destroyed?  Where else can you be talked back to, ignore</w:t>
      </w:r>
      <w:r w:rsidR="001A53B7">
        <w:t>d</w:t>
      </w:r>
      <w:r>
        <w:t>, walked out on,</w:t>
      </w:r>
      <w:r w:rsidR="008D3E29">
        <w:t xml:space="preserve"> literally</w:t>
      </w:r>
      <w:r>
        <w:t xml:space="preserve"> barked at, cursed at, challenged,</w:t>
      </w:r>
      <w:r w:rsidR="008D3E29">
        <w:t xml:space="preserve"> and</w:t>
      </w:r>
      <w:r>
        <w:t xml:space="preserve"> have someone “in your face” eight hours a day?</w:t>
      </w:r>
    </w:p>
    <w:p w14:paraId="6E8B70EF" w14:textId="1716C4F6" w:rsidR="006B6733" w:rsidRDefault="006B6733" w:rsidP="00D40CD9">
      <w:r>
        <w:t>I see the toll</w:t>
      </w:r>
      <w:r w:rsidR="00085CE2">
        <w:t xml:space="preserve"> that the constant stress and</w:t>
      </w:r>
      <w:r w:rsidR="00212EC8">
        <w:t xml:space="preserve"> the</w:t>
      </w:r>
      <w:r w:rsidR="00085CE2">
        <w:t xml:space="preserve"> denial of teacher</w:t>
      </w:r>
      <w:r w:rsidR="00620BA5">
        <w:t>s</w:t>
      </w:r>
      <w:r w:rsidR="00085CE2">
        <w:t xml:space="preserve"> as professionals by</w:t>
      </w:r>
      <w:r w:rsidR="00620BA5">
        <w:t xml:space="preserve"> </w:t>
      </w:r>
      <w:r w:rsidR="009B3A95">
        <w:t>central</w:t>
      </w:r>
      <w:r w:rsidR="00B72C8A">
        <w:t xml:space="preserve"> office</w:t>
      </w:r>
      <w:r w:rsidR="00C727E4">
        <w:t>, parents,</w:t>
      </w:r>
      <w:r w:rsidR="00B72C8A">
        <w:t xml:space="preserve"> and students alike</w:t>
      </w:r>
      <w:r w:rsidR="00374A8A">
        <w:t xml:space="preserve"> is taking on my friends. I am quite aware of the personal and family sacrifices they are making due to the current pressures.</w:t>
      </w:r>
      <w:r w:rsidR="00345E46">
        <w:t xml:space="preserve"> </w:t>
      </w:r>
      <w:r w:rsidR="00374A8A">
        <w:t xml:space="preserve"> I am deeply concerned</w:t>
      </w:r>
      <w:r w:rsidR="008E512E">
        <w:t>.  I would ask you to return the classroom to teachers.  They are experienced professionals who truly care about “thei</w:t>
      </w:r>
      <w:r w:rsidR="00316CC7">
        <w:t>r kids”, or they wouldn’t be here.</w:t>
      </w:r>
      <w:r w:rsidR="00585030">
        <w:t xml:space="preserve"> They do not</w:t>
      </w:r>
      <w:r w:rsidR="006B739C">
        <w:t xml:space="preserve"> require micromanagement.</w:t>
      </w:r>
      <w:r w:rsidR="003573B2">
        <w:t xml:space="preserve">  I am not the enemy.  I am </w:t>
      </w:r>
      <w:r w:rsidR="00620A59">
        <w:t xml:space="preserve">telling you about real problems that need to be taken care of. </w:t>
      </w:r>
      <w:r w:rsidR="007828E6">
        <w:t xml:space="preserve"> I’m retired, although I do sub. </w:t>
      </w:r>
      <w:r w:rsidR="00620A59">
        <w:t xml:space="preserve"> I have nothing to gain here</w:t>
      </w:r>
      <w:r w:rsidR="007828E6">
        <w:t>, except the, “Thank you for being brave enough to</w:t>
      </w:r>
      <w:r w:rsidR="008C1B02">
        <w:t xml:space="preserve"> talk about this</w:t>
      </w:r>
      <w:r w:rsidR="00477A62">
        <w:t>,” from teachers and staff.</w:t>
      </w:r>
      <w:r w:rsidR="00044C10">
        <w:t xml:space="preserve"> </w:t>
      </w:r>
      <w:r w:rsidR="00697806">
        <w:t xml:space="preserve"> No one wants the reprisals.</w:t>
      </w:r>
    </w:p>
    <w:p w14:paraId="776C5423" w14:textId="3FEE9B76" w:rsidR="00815FF3" w:rsidRDefault="00815FF3" w:rsidP="00D40CD9">
      <w:r>
        <w:t>Mone</w:t>
      </w:r>
      <w:r w:rsidR="000D1ABA">
        <w:t>y</w:t>
      </w:r>
      <w:r>
        <w:t xml:space="preserve">, and </w:t>
      </w:r>
      <w:r w:rsidR="000D1ABA">
        <w:t>what</w:t>
      </w:r>
      <w:r>
        <w:t xml:space="preserve"> it</w:t>
      </w:r>
      <w:r w:rsidR="000D1ABA">
        <w:t xml:space="preserve"> is spent on</w:t>
      </w:r>
      <w:r w:rsidR="00E511A8">
        <w:t>,</w:t>
      </w:r>
      <w:r w:rsidR="00FD256F">
        <w:t xml:space="preserve"> is a community concern. If the water building is to be refurbished as</w:t>
      </w:r>
      <w:r w:rsidR="00A85C19">
        <w:t xml:space="preserve"> an area to teach the mechanics and auto body of tractor trailers, what is the time table</w:t>
      </w:r>
      <w:r w:rsidR="000B170F">
        <w:t>?</w:t>
      </w:r>
      <w:r w:rsidR="00A85C19">
        <w:t xml:space="preserve">  How is the sale of land coming? </w:t>
      </w:r>
      <w:r w:rsidR="00E511A8">
        <w:t>Which employees will be receiving raises?</w:t>
      </w:r>
      <w:r w:rsidR="0033216A">
        <w:t xml:space="preserve">  </w:t>
      </w:r>
      <w:r w:rsidR="003A2715">
        <w:t xml:space="preserve">People want real conversations, not a general category with money lumped together that no one can figure </w:t>
      </w:r>
      <w:r w:rsidR="000B170F">
        <w:t>out</w:t>
      </w:r>
      <w:r w:rsidR="00DE0A90">
        <w:t xml:space="preserve"> what goes to whom or what.</w:t>
      </w:r>
    </w:p>
    <w:p w14:paraId="75F15696" w14:textId="155F0339" w:rsidR="00F425E8" w:rsidRDefault="00F425E8" w:rsidP="00F425E8">
      <w:pPr>
        <w:pStyle w:val="NoSpacing"/>
      </w:pPr>
      <w:r>
        <w:t>Budgets are set and contracts are being issued.  As a board, you are</w:t>
      </w:r>
      <w:r w:rsidR="007638FF">
        <w:t xml:space="preserve"> already aware if there is a need to cut positions.  In the name of transparency, this information should be laid out to the public</w:t>
      </w:r>
      <w:r w:rsidR="004D222F">
        <w:t xml:space="preserve">. </w:t>
      </w:r>
      <w:r w:rsidR="007638FF">
        <w:t xml:space="preserve"> Specifically</w:t>
      </w:r>
      <w:r>
        <w:t xml:space="preserve">, </w:t>
      </w:r>
      <w:r w:rsidR="00AC494B">
        <w:t>how</w:t>
      </w:r>
      <w:r>
        <w:t xml:space="preserve"> will</w:t>
      </w:r>
      <w:r w:rsidR="005835C5">
        <w:t xml:space="preserve"> it</w:t>
      </w:r>
      <w:r>
        <w:t xml:space="preserve"> affect already short-handed campus</w:t>
      </w:r>
      <w:r w:rsidR="007C0674">
        <w:t>es</w:t>
      </w:r>
      <w:r w:rsidR="00A84644">
        <w:t xml:space="preserve"> </w:t>
      </w:r>
      <w:proofErr w:type="gramStart"/>
      <w:r w:rsidR="00A07BD4">
        <w:t>literally</w:t>
      </w:r>
      <w:r w:rsidR="005835C5">
        <w:t>?</w:t>
      </w:r>
      <w:r>
        <w:t>.</w:t>
      </w:r>
      <w:proofErr w:type="gramEnd"/>
      <w:r w:rsidR="00774949">
        <w:t xml:space="preserve">  </w:t>
      </w:r>
      <w:r w:rsidR="00ED587E">
        <w:t xml:space="preserve">The number of </w:t>
      </w:r>
      <w:r w:rsidR="00AC494B">
        <w:t>aides and</w:t>
      </w:r>
      <w:r w:rsidR="00C350B0">
        <w:t xml:space="preserve"> the number of true</w:t>
      </w:r>
      <w:r w:rsidR="00853C70">
        <w:t xml:space="preserve"> </w:t>
      </w:r>
      <w:r w:rsidR="00ED587E">
        <w:t>special education teachers</w:t>
      </w:r>
      <w:r w:rsidR="00321A7B">
        <w:t xml:space="preserve"> at each grade level </w:t>
      </w:r>
      <w:r w:rsidR="00ED587E">
        <w:t xml:space="preserve">is of </w:t>
      </w:r>
      <w:proofErr w:type="gramStart"/>
      <w:r w:rsidR="00ED587E">
        <w:t>particular interest</w:t>
      </w:r>
      <w:proofErr w:type="gramEnd"/>
      <w:r w:rsidR="00ED587E">
        <w:t>.</w:t>
      </w:r>
      <w:r>
        <w:t xml:space="preserve">  Parents need time to consider all educational options for their children</w:t>
      </w:r>
      <w:r w:rsidR="00774949">
        <w:t>.</w:t>
      </w:r>
      <w:r>
        <w:t xml:space="preserve">  Employees respectfully need to search out other positions.  July and August are too late in the educational timeline</w:t>
      </w:r>
      <w:r w:rsidR="001D6B3B">
        <w:t xml:space="preserve"> for application.</w:t>
      </w:r>
    </w:p>
    <w:p w14:paraId="2AE1B2C1" w14:textId="2F935A13" w:rsidR="007638FF" w:rsidRDefault="007638FF" w:rsidP="00F425E8">
      <w:pPr>
        <w:pStyle w:val="NoSpacing"/>
      </w:pPr>
    </w:p>
    <w:p w14:paraId="312F56C2" w14:textId="05CE7547" w:rsidR="00FB19AD" w:rsidRDefault="007638FF" w:rsidP="00F425E8">
      <w:pPr>
        <w:pStyle w:val="NoSpacing"/>
      </w:pPr>
      <w:r>
        <w:t>As a school board, you are responsible to answer to the citizens, to the taxpayers</w:t>
      </w:r>
      <w:r w:rsidR="00217DED">
        <w:t>,</w:t>
      </w:r>
      <w:r>
        <w:t xml:space="preserve"> who fund the school district.  They should know how their tax dollars are </w:t>
      </w:r>
      <w:r w:rsidR="00FB19AD">
        <w:t xml:space="preserve">being </w:t>
      </w:r>
      <w:r>
        <w:t>spent.</w:t>
      </w:r>
      <w:r w:rsidR="00256881">
        <w:t xml:space="preserve"> </w:t>
      </w:r>
      <w:r w:rsidR="00FB19AD">
        <w:t>With the overall</w:t>
      </w:r>
      <w:r w:rsidR="00932112">
        <w:t xml:space="preserve"> GISD “F” rating – earned by</w:t>
      </w:r>
      <w:r w:rsidR="009B1A16">
        <w:t xml:space="preserve"> </w:t>
      </w:r>
      <w:r w:rsidR="00FA3CD1">
        <w:t xml:space="preserve">17 districts out of the </w:t>
      </w:r>
      <w:r w:rsidR="00FB3455">
        <w:t>1032</w:t>
      </w:r>
      <w:r w:rsidR="00FA3CD1">
        <w:t xml:space="preserve"> districts in Texas, </w:t>
      </w:r>
      <w:r w:rsidR="00DB0929">
        <w:t>the 1.</w:t>
      </w:r>
      <w:r w:rsidR="00CE50B7">
        <w:t>6</w:t>
      </w:r>
      <w:r w:rsidR="00332B1F">
        <w:t xml:space="preserve">% position, </w:t>
      </w:r>
      <w:r w:rsidR="00FA3CD1">
        <w:t>the amount spent on people working directly with our stude</w:t>
      </w:r>
      <w:r w:rsidR="005E7594">
        <w:t>n</w:t>
      </w:r>
      <w:r w:rsidR="00FA3CD1">
        <w:t>ts compared to non-direct staff is a legitimate question.</w:t>
      </w:r>
    </w:p>
    <w:p w14:paraId="75343393" w14:textId="6EAB7F77" w:rsidR="00F425E8" w:rsidRDefault="00F425E8" w:rsidP="00F425E8">
      <w:pPr>
        <w:pStyle w:val="NoSpacing"/>
      </w:pPr>
    </w:p>
    <w:p w14:paraId="213C88EC" w14:textId="63772FEE" w:rsidR="00EF2CF9" w:rsidRDefault="00F425E8" w:rsidP="00F425E8">
      <w:pPr>
        <w:pStyle w:val="NoSpacing"/>
      </w:pPr>
      <w:r>
        <w:t>Thank you</w:t>
      </w:r>
      <w:r w:rsidR="00EF2CF9">
        <w:t xml:space="preserve">. </w:t>
      </w:r>
      <w:bookmarkStart w:id="0" w:name="_GoBack"/>
      <w:bookmarkEnd w:id="0"/>
    </w:p>
    <w:p w14:paraId="4992147B" w14:textId="04289452" w:rsidR="00F425E8" w:rsidRDefault="00F425E8" w:rsidP="00F425E8">
      <w:pPr>
        <w:pStyle w:val="NoSpacing"/>
      </w:pPr>
    </w:p>
    <w:p w14:paraId="23CEC05E" w14:textId="4DB6A0ED" w:rsidR="00F425E8" w:rsidRDefault="00F425E8" w:rsidP="00F425E8">
      <w:pPr>
        <w:pStyle w:val="NoSpacing"/>
      </w:pPr>
    </w:p>
    <w:p w14:paraId="72488893" w14:textId="4B060656" w:rsidR="00F425E8" w:rsidRDefault="00F425E8" w:rsidP="00F425E8">
      <w:pPr>
        <w:pStyle w:val="NoSpacing"/>
      </w:pPr>
      <w:r>
        <w:t>Darwina Gaytan</w:t>
      </w:r>
    </w:p>
    <w:p w14:paraId="412DF712" w14:textId="1B6C419C" w:rsidR="00F425E8" w:rsidRDefault="00F425E8" w:rsidP="00F425E8">
      <w:pPr>
        <w:pStyle w:val="NoSpacing"/>
      </w:pPr>
    </w:p>
    <w:p w14:paraId="231DCFDF" w14:textId="2791B5D2" w:rsidR="00F425E8" w:rsidRDefault="00F425E8" w:rsidP="00F425E8">
      <w:pPr>
        <w:pStyle w:val="NoSpacing"/>
      </w:pPr>
      <w:r>
        <w:t>830.857.1579</w:t>
      </w:r>
    </w:p>
    <w:p w14:paraId="1BF90A84" w14:textId="5B5AD9C0" w:rsidR="00F425E8" w:rsidRDefault="00F425E8" w:rsidP="00F425E8">
      <w:pPr>
        <w:pStyle w:val="NoSpacing"/>
      </w:pPr>
    </w:p>
    <w:p w14:paraId="4771AF2E" w14:textId="000C198B" w:rsidR="00F425E8" w:rsidRDefault="00F425E8" w:rsidP="00F425E8">
      <w:pPr>
        <w:pStyle w:val="NoSpacing"/>
      </w:pPr>
      <w:r>
        <w:t>3390 State Hwy 97 East</w:t>
      </w:r>
    </w:p>
    <w:p w14:paraId="6B3C8BA9" w14:textId="10235456" w:rsidR="00F425E8" w:rsidRDefault="00F425E8" w:rsidP="00F425E8">
      <w:pPr>
        <w:pStyle w:val="NoSpacing"/>
      </w:pPr>
      <w:r>
        <w:t>Gonzales, TX 78629</w:t>
      </w:r>
    </w:p>
    <w:p w14:paraId="36671792" w14:textId="2C001BF3" w:rsidR="00EF2CF9" w:rsidRDefault="00EF2CF9" w:rsidP="00F425E8">
      <w:pPr>
        <w:pStyle w:val="NoSpacing"/>
      </w:pPr>
    </w:p>
    <w:p w14:paraId="1B3CFFF0" w14:textId="2B8DB10A" w:rsidR="00EF2CF9" w:rsidRPr="00F425E8" w:rsidRDefault="00EF2CF9" w:rsidP="00F425E8">
      <w:pPr>
        <w:pStyle w:val="NoSpacing"/>
      </w:pPr>
      <w:r>
        <w:t>gaytangrandma@hotmail.com</w:t>
      </w:r>
    </w:p>
    <w:p w14:paraId="4A79632B" w14:textId="77777777" w:rsidR="00D40CD9" w:rsidRDefault="00D40CD9"/>
    <w:p w14:paraId="5258A101" w14:textId="77777777" w:rsidR="00D40CD9" w:rsidRDefault="00D40CD9"/>
    <w:p w14:paraId="2A6E524F" w14:textId="655868DA" w:rsidR="00D40CD9" w:rsidRDefault="00D40CD9">
      <w:r>
        <w:tab/>
      </w:r>
    </w:p>
    <w:sectPr w:rsidR="00D4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9FD11" w14:textId="77777777" w:rsidR="00893F21" w:rsidRDefault="00893F21" w:rsidP="009F1649">
      <w:pPr>
        <w:spacing w:after="0" w:line="240" w:lineRule="auto"/>
      </w:pPr>
      <w:r>
        <w:separator/>
      </w:r>
    </w:p>
  </w:endnote>
  <w:endnote w:type="continuationSeparator" w:id="0">
    <w:p w14:paraId="2531D589" w14:textId="77777777" w:rsidR="00893F21" w:rsidRDefault="00893F21" w:rsidP="009F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E24A1" w14:textId="77777777" w:rsidR="00893F21" w:rsidRDefault="00893F21" w:rsidP="009F1649">
      <w:pPr>
        <w:spacing w:after="0" w:line="240" w:lineRule="auto"/>
      </w:pPr>
      <w:r>
        <w:separator/>
      </w:r>
    </w:p>
  </w:footnote>
  <w:footnote w:type="continuationSeparator" w:id="0">
    <w:p w14:paraId="035CD528" w14:textId="77777777" w:rsidR="00893F21" w:rsidRDefault="00893F21" w:rsidP="009F1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D9"/>
    <w:rsid w:val="00044C10"/>
    <w:rsid w:val="0005527D"/>
    <w:rsid w:val="00072193"/>
    <w:rsid w:val="00085CE2"/>
    <w:rsid w:val="000B170F"/>
    <w:rsid w:val="000D1ABA"/>
    <w:rsid w:val="00155E35"/>
    <w:rsid w:val="00164763"/>
    <w:rsid w:val="00172646"/>
    <w:rsid w:val="001A53B7"/>
    <w:rsid w:val="001B7BF0"/>
    <w:rsid w:val="001D21CD"/>
    <w:rsid w:val="001D6B3B"/>
    <w:rsid w:val="001D6D82"/>
    <w:rsid w:val="00205A15"/>
    <w:rsid w:val="00212EC8"/>
    <w:rsid w:val="00217DED"/>
    <w:rsid w:val="00256881"/>
    <w:rsid w:val="00274DEA"/>
    <w:rsid w:val="002767FD"/>
    <w:rsid w:val="002F5E83"/>
    <w:rsid w:val="00316CC7"/>
    <w:rsid w:val="00321A7B"/>
    <w:rsid w:val="00330D2D"/>
    <w:rsid w:val="00331E96"/>
    <w:rsid w:val="0033216A"/>
    <w:rsid w:val="00332B1F"/>
    <w:rsid w:val="00332E3D"/>
    <w:rsid w:val="00335B0F"/>
    <w:rsid w:val="00345E46"/>
    <w:rsid w:val="003573B2"/>
    <w:rsid w:val="00374A8A"/>
    <w:rsid w:val="00395402"/>
    <w:rsid w:val="003A2715"/>
    <w:rsid w:val="003D24F3"/>
    <w:rsid w:val="003D7AE2"/>
    <w:rsid w:val="003E32C6"/>
    <w:rsid w:val="00420F91"/>
    <w:rsid w:val="00432675"/>
    <w:rsid w:val="004548F6"/>
    <w:rsid w:val="00454D23"/>
    <w:rsid w:val="00472B28"/>
    <w:rsid w:val="00477A62"/>
    <w:rsid w:val="00492714"/>
    <w:rsid w:val="004D222F"/>
    <w:rsid w:val="004E1393"/>
    <w:rsid w:val="00525F73"/>
    <w:rsid w:val="005825E5"/>
    <w:rsid w:val="005835C5"/>
    <w:rsid w:val="00585030"/>
    <w:rsid w:val="00597311"/>
    <w:rsid w:val="005A211C"/>
    <w:rsid w:val="005A4854"/>
    <w:rsid w:val="005A53D9"/>
    <w:rsid w:val="005C5CD7"/>
    <w:rsid w:val="005E2355"/>
    <w:rsid w:val="005E547A"/>
    <w:rsid w:val="005E7594"/>
    <w:rsid w:val="00620A59"/>
    <w:rsid w:val="00620BA5"/>
    <w:rsid w:val="00662707"/>
    <w:rsid w:val="00665478"/>
    <w:rsid w:val="0069771F"/>
    <w:rsid w:val="00697806"/>
    <w:rsid w:val="006B6733"/>
    <w:rsid w:val="006B739C"/>
    <w:rsid w:val="006D7BD0"/>
    <w:rsid w:val="006F0DFB"/>
    <w:rsid w:val="00723412"/>
    <w:rsid w:val="007416F7"/>
    <w:rsid w:val="007638FF"/>
    <w:rsid w:val="00774949"/>
    <w:rsid w:val="007828E6"/>
    <w:rsid w:val="00785D1E"/>
    <w:rsid w:val="007B4393"/>
    <w:rsid w:val="007C0674"/>
    <w:rsid w:val="007C1FE2"/>
    <w:rsid w:val="00811619"/>
    <w:rsid w:val="00812155"/>
    <w:rsid w:val="00815FF3"/>
    <w:rsid w:val="00832691"/>
    <w:rsid w:val="00841FE4"/>
    <w:rsid w:val="00853C70"/>
    <w:rsid w:val="00855B6F"/>
    <w:rsid w:val="00893F21"/>
    <w:rsid w:val="00895437"/>
    <w:rsid w:val="008B160A"/>
    <w:rsid w:val="008C1B02"/>
    <w:rsid w:val="008D2F27"/>
    <w:rsid w:val="008D3E29"/>
    <w:rsid w:val="008E512E"/>
    <w:rsid w:val="008E5347"/>
    <w:rsid w:val="00930D7D"/>
    <w:rsid w:val="00932112"/>
    <w:rsid w:val="00955773"/>
    <w:rsid w:val="0096625F"/>
    <w:rsid w:val="00970879"/>
    <w:rsid w:val="00977233"/>
    <w:rsid w:val="009968E2"/>
    <w:rsid w:val="009B1A16"/>
    <w:rsid w:val="009B3A95"/>
    <w:rsid w:val="009D6C0F"/>
    <w:rsid w:val="009F1649"/>
    <w:rsid w:val="00A07BD4"/>
    <w:rsid w:val="00A71DA2"/>
    <w:rsid w:val="00A72B25"/>
    <w:rsid w:val="00A84644"/>
    <w:rsid w:val="00A85C19"/>
    <w:rsid w:val="00AC494B"/>
    <w:rsid w:val="00AD28E8"/>
    <w:rsid w:val="00AD4CD4"/>
    <w:rsid w:val="00AD6457"/>
    <w:rsid w:val="00AE0F69"/>
    <w:rsid w:val="00AE1487"/>
    <w:rsid w:val="00B424BA"/>
    <w:rsid w:val="00B505F5"/>
    <w:rsid w:val="00B72C8A"/>
    <w:rsid w:val="00B72CFE"/>
    <w:rsid w:val="00BA669D"/>
    <w:rsid w:val="00BF21E1"/>
    <w:rsid w:val="00BF2ADC"/>
    <w:rsid w:val="00C03D83"/>
    <w:rsid w:val="00C34821"/>
    <w:rsid w:val="00C350B0"/>
    <w:rsid w:val="00C47EBF"/>
    <w:rsid w:val="00C51C57"/>
    <w:rsid w:val="00C727E4"/>
    <w:rsid w:val="00C81A81"/>
    <w:rsid w:val="00C867B2"/>
    <w:rsid w:val="00CA74DF"/>
    <w:rsid w:val="00CB1206"/>
    <w:rsid w:val="00CB1E1F"/>
    <w:rsid w:val="00CC1A0E"/>
    <w:rsid w:val="00CE50B7"/>
    <w:rsid w:val="00D12597"/>
    <w:rsid w:val="00D22961"/>
    <w:rsid w:val="00D40CD9"/>
    <w:rsid w:val="00D52493"/>
    <w:rsid w:val="00D86E8F"/>
    <w:rsid w:val="00DB0929"/>
    <w:rsid w:val="00DB7836"/>
    <w:rsid w:val="00DC18F1"/>
    <w:rsid w:val="00DE0A90"/>
    <w:rsid w:val="00E17C0C"/>
    <w:rsid w:val="00E413D3"/>
    <w:rsid w:val="00E511A8"/>
    <w:rsid w:val="00E92E0C"/>
    <w:rsid w:val="00EA331A"/>
    <w:rsid w:val="00EB26AD"/>
    <w:rsid w:val="00ED587E"/>
    <w:rsid w:val="00EF1FA1"/>
    <w:rsid w:val="00EF21CB"/>
    <w:rsid w:val="00EF2CF9"/>
    <w:rsid w:val="00EF701F"/>
    <w:rsid w:val="00F425E8"/>
    <w:rsid w:val="00F43126"/>
    <w:rsid w:val="00F61ECC"/>
    <w:rsid w:val="00F713CD"/>
    <w:rsid w:val="00FA3CD1"/>
    <w:rsid w:val="00FB19AD"/>
    <w:rsid w:val="00FB3455"/>
    <w:rsid w:val="00FD0517"/>
    <w:rsid w:val="00FD256F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09D30"/>
  <w15:chartTrackingRefBased/>
  <w15:docId w15:val="{5675C8C8-1EB8-4D15-B087-0EDD9314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5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9"/>
  </w:style>
  <w:style w:type="paragraph" w:styleId="Footer">
    <w:name w:val="footer"/>
    <w:basedOn w:val="Normal"/>
    <w:link w:val="FooterChar"/>
    <w:uiPriority w:val="99"/>
    <w:unhideWhenUsed/>
    <w:rsid w:val="009F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Darwina Gaytan</dc:creator>
  <cp:keywords/>
  <dc:description/>
  <cp:lastModifiedBy>Darwina Gaytan</cp:lastModifiedBy>
  <cp:revision>15</cp:revision>
  <dcterms:created xsi:type="dcterms:W3CDTF">2019-03-03T21:02:00Z</dcterms:created>
  <dcterms:modified xsi:type="dcterms:W3CDTF">2019-03-04T22:35:00Z</dcterms:modified>
</cp:coreProperties>
</file>